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E08266B" w14:textId="72C62CC3" w:rsidR="00902243" w:rsidRPr="00902243" w:rsidRDefault="00902243" w:rsidP="00902243">
      <w:pPr>
        <w:spacing w:before="100" w:beforeAutospacing="1" w:after="100" w:afterAutospacing="1"/>
        <w:rPr>
          <w:rFonts w:ascii="Times New Roman" w:eastAsia="Times New Roman" w:hAnsi="Times New Roman" w:cs="Times New Roman"/>
          <w:color w:val="000000"/>
          <w:kern w:val="0"/>
          <w:lang w:eastAsia="en-GB"/>
          <w14:ligatures w14:val="none"/>
        </w:rPr>
      </w:pPr>
      <w:r w:rsidRPr="00902243">
        <w:rPr>
          <w:rFonts w:ascii="Times New Roman" w:eastAsia="Times New Roman" w:hAnsi="Times New Roman" w:cs="Times New Roman"/>
          <w:b/>
          <w:bCs/>
          <w:color w:val="000000"/>
          <w:kern w:val="0"/>
          <w:lang w:eastAsia="en-GB"/>
          <w14:ligatures w14:val="none"/>
        </w:rPr>
        <w:t>Walsall Football Supporters’ Trust Annual General Meeting (AGM)</w:t>
      </w:r>
      <w:r>
        <w:rPr>
          <w:rFonts w:ascii="Times New Roman" w:eastAsia="Times New Roman" w:hAnsi="Times New Roman" w:cs="Times New Roman"/>
          <w:b/>
          <w:bCs/>
          <w:color w:val="000000"/>
          <w:kern w:val="0"/>
          <w:lang w:eastAsia="en-GB"/>
          <w14:ligatures w14:val="none"/>
        </w:rPr>
        <w:t xml:space="preserve"> 2024</w:t>
      </w:r>
    </w:p>
    <w:p w14:paraId="69B67EF5" w14:textId="77777777" w:rsidR="00902243" w:rsidRPr="00902243" w:rsidRDefault="00902243" w:rsidP="00902243">
      <w:pPr>
        <w:spacing w:before="100" w:beforeAutospacing="1" w:after="100" w:afterAutospacing="1"/>
        <w:rPr>
          <w:rFonts w:ascii="Times New Roman" w:eastAsia="Times New Roman" w:hAnsi="Times New Roman" w:cs="Times New Roman"/>
          <w:color w:val="000000"/>
          <w:kern w:val="0"/>
          <w:lang w:eastAsia="en-GB"/>
          <w14:ligatures w14:val="none"/>
        </w:rPr>
      </w:pPr>
      <w:r w:rsidRPr="00902243">
        <w:rPr>
          <w:rFonts w:ascii="Times New Roman" w:eastAsia="Times New Roman" w:hAnsi="Times New Roman" w:cs="Times New Roman"/>
          <w:b/>
          <w:bCs/>
          <w:color w:val="000000"/>
          <w:kern w:val="0"/>
          <w:lang w:eastAsia="en-GB"/>
          <w14:ligatures w14:val="none"/>
        </w:rPr>
        <w:t>Date:</w:t>
      </w:r>
      <w:r w:rsidRPr="00902243">
        <w:rPr>
          <w:rFonts w:ascii="Times New Roman" w:eastAsia="Times New Roman" w:hAnsi="Times New Roman" w:cs="Times New Roman"/>
          <w:color w:val="000000"/>
          <w:kern w:val="0"/>
          <w:lang w:eastAsia="en-GB"/>
          <w14:ligatures w14:val="none"/>
        </w:rPr>
        <w:t> 11 July 2024</w:t>
      </w:r>
      <w:r w:rsidRPr="00902243">
        <w:rPr>
          <w:rFonts w:ascii="Times New Roman" w:eastAsia="Times New Roman" w:hAnsi="Times New Roman" w:cs="Times New Roman"/>
          <w:color w:val="000000"/>
          <w:kern w:val="0"/>
          <w:lang w:eastAsia="en-GB"/>
          <w14:ligatures w14:val="none"/>
        </w:rPr>
        <w:br/>
      </w:r>
      <w:r w:rsidRPr="00902243">
        <w:rPr>
          <w:rFonts w:ascii="Times New Roman" w:eastAsia="Times New Roman" w:hAnsi="Times New Roman" w:cs="Times New Roman"/>
          <w:b/>
          <w:bCs/>
          <w:color w:val="000000"/>
          <w:kern w:val="0"/>
          <w:lang w:eastAsia="en-GB"/>
          <w14:ligatures w14:val="none"/>
        </w:rPr>
        <w:t>Location:</w:t>
      </w:r>
      <w:r w:rsidRPr="00902243">
        <w:rPr>
          <w:rFonts w:ascii="Times New Roman" w:eastAsia="Times New Roman" w:hAnsi="Times New Roman" w:cs="Times New Roman"/>
          <w:color w:val="000000"/>
          <w:kern w:val="0"/>
          <w:lang w:eastAsia="en-GB"/>
          <w14:ligatures w14:val="none"/>
        </w:rPr>
        <w:t> Microsoft Teams</w:t>
      </w:r>
      <w:r w:rsidRPr="00902243">
        <w:rPr>
          <w:rFonts w:ascii="Times New Roman" w:eastAsia="Times New Roman" w:hAnsi="Times New Roman" w:cs="Times New Roman"/>
          <w:color w:val="000000"/>
          <w:kern w:val="0"/>
          <w:lang w:eastAsia="en-GB"/>
          <w14:ligatures w14:val="none"/>
        </w:rPr>
        <w:br/>
      </w:r>
      <w:r w:rsidRPr="00902243">
        <w:rPr>
          <w:rFonts w:ascii="Times New Roman" w:eastAsia="Times New Roman" w:hAnsi="Times New Roman" w:cs="Times New Roman"/>
          <w:b/>
          <w:bCs/>
          <w:color w:val="000000"/>
          <w:kern w:val="0"/>
          <w:lang w:eastAsia="en-GB"/>
          <w14:ligatures w14:val="none"/>
        </w:rPr>
        <w:t>Time:</w:t>
      </w:r>
      <w:r w:rsidRPr="00902243">
        <w:rPr>
          <w:rFonts w:ascii="Times New Roman" w:eastAsia="Times New Roman" w:hAnsi="Times New Roman" w:cs="Times New Roman"/>
          <w:color w:val="000000"/>
          <w:kern w:val="0"/>
          <w:lang w:eastAsia="en-GB"/>
          <w14:ligatures w14:val="none"/>
        </w:rPr>
        <w:t> 15:30 – 16:57</w:t>
      </w:r>
    </w:p>
    <w:p w14:paraId="19315DAA" w14:textId="77777777" w:rsidR="00902243" w:rsidRPr="00902243" w:rsidRDefault="0035275F" w:rsidP="00902243">
      <w:pPr>
        <w:rPr>
          <w:rFonts w:ascii="Times New Roman" w:eastAsia="Times New Roman" w:hAnsi="Times New Roman" w:cs="Times New Roman"/>
          <w:kern w:val="0"/>
          <w:lang w:eastAsia="en-GB"/>
          <w14:ligatures w14:val="none"/>
        </w:rPr>
      </w:pPr>
      <w:r w:rsidRPr="0035275F">
        <w:rPr>
          <w:rFonts w:ascii="Times New Roman" w:eastAsia="Times New Roman" w:hAnsi="Times New Roman" w:cs="Times New Roman"/>
          <w:noProof/>
          <w:kern w:val="0"/>
          <w:lang w:eastAsia="en-GB"/>
        </w:rPr>
        <w:pict w14:anchorId="4B36B634">
          <v:rect id="_x0000_i1032" alt="" style="width:451.3pt;height:.05pt;mso-width-percent:0;mso-height-percent:0;mso-width-percent:0;mso-height-percent:0" o:hralign="center" o:hrstd="t" o:hr="t" fillcolor="#a0a0a0" stroked="f"/>
        </w:pict>
      </w:r>
    </w:p>
    <w:p w14:paraId="15E30260" w14:textId="77777777" w:rsidR="00902243" w:rsidRPr="00902243" w:rsidRDefault="00902243" w:rsidP="00902243">
      <w:pPr>
        <w:spacing w:before="100" w:beforeAutospacing="1" w:after="100" w:afterAutospacing="1"/>
        <w:rPr>
          <w:rFonts w:ascii="Times New Roman" w:eastAsia="Times New Roman" w:hAnsi="Times New Roman" w:cs="Times New Roman"/>
          <w:color w:val="000000"/>
          <w:kern w:val="0"/>
          <w:lang w:eastAsia="en-GB"/>
          <w14:ligatures w14:val="none"/>
        </w:rPr>
      </w:pPr>
      <w:r w:rsidRPr="00902243">
        <w:rPr>
          <w:rFonts w:ascii="Times New Roman" w:eastAsia="Times New Roman" w:hAnsi="Times New Roman" w:cs="Times New Roman"/>
          <w:b/>
          <w:bCs/>
          <w:color w:val="000000"/>
          <w:kern w:val="0"/>
          <w:lang w:eastAsia="en-GB"/>
          <w14:ligatures w14:val="none"/>
        </w:rPr>
        <w:t>Attendees:</w:t>
      </w:r>
    </w:p>
    <w:p w14:paraId="40DED885" w14:textId="77777777" w:rsidR="00902243" w:rsidRPr="00902243" w:rsidRDefault="00902243" w:rsidP="00902243">
      <w:pPr>
        <w:numPr>
          <w:ilvl w:val="0"/>
          <w:numId w:val="1"/>
        </w:numPr>
        <w:spacing w:before="100" w:beforeAutospacing="1" w:after="100" w:afterAutospacing="1"/>
        <w:rPr>
          <w:rFonts w:ascii="Times New Roman" w:eastAsia="Times New Roman" w:hAnsi="Times New Roman" w:cs="Times New Roman"/>
          <w:color w:val="000000"/>
          <w:kern w:val="0"/>
          <w:lang w:eastAsia="en-GB"/>
          <w14:ligatures w14:val="none"/>
        </w:rPr>
      </w:pPr>
      <w:r w:rsidRPr="00902243">
        <w:rPr>
          <w:rFonts w:ascii="Times New Roman" w:eastAsia="Times New Roman" w:hAnsi="Times New Roman" w:cs="Times New Roman"/>
          <w:color w:val="000000"/>
          <w:kern w:val="0"/>
          <w:lang w:eastAsia="en-GB"/>
          <w14:ligatures w14:val="none"/>
        </w:rPr>
        <w:t>Bob Thomas (Chair)</w:t>
      </w:r>
    </w:p>
    <w:p w14:paraId="314431AB" w14:textId="77777777" w:rsidR="00603CEC" w:rsidRPr="00902243" w:rsidRDefault="00603CEC" w:rsidP="00603CEC">
      <w:pPr>
        <w:numPr>
          <w:ilvl w:val="0"/>
          <w:numId w:val="1"/>
        </w:numPr>
        <w:spacing w:before="100" w:beforeAutospacing="1" w:after="100" w:afterAutospacing="1"/>
        <w:rPr>
          <w:rFonts w:ascii="Times New Roman" w:eastAsia="Times New Roman" w:hAnsi="Times New Roman" w:cs="Times New Roman"/>
          <w:color w:val="000000"/>
          <w:kern w:val="0"/>
          <w:lang w:eastAsia="en-GB"/>
          <w14:ligatures w14:val="none"/>
        </w:rPr>
      </w:pPr>
      <w:r w:rsidRPr="00902243">
        <w:rPr>
          <w:rFonts w:ascii="Times New Roman" w:eastAsia="Times New Roman" w:hAnsi="Times New Roman" w:cs="Times New Roman"/>
          <w:color w:val="000000"/>
          <w:kern w:val="0"/>
          <w:lang w:eastAsia="en-GB"/>
          <w14:ligatures w14:val="none"/>
        </w:rPr>
        <w:t>Helen Thorpe-Wood (Vice Chair and EDI Officer)</w:t>
      </w:r>
    </w:p>
    <w:p w14:paraId="40253045" w14:textId="77777777" w:rsidR="00902243" w:rsidRPr="00902243" w:rsidRDefault="00902243" w:rsidP="00902243">
      <w:pPr>
        <w:numPr>
          <w:ilvl w:val="0"/>
          <w:numId w:val="1"/>
        </w:numPr>
        <w:spacing w:before="100" w:beforeAutospacing="1" w:after="100" w:afterAutospacing="1"/>
        <w:rPr>
          <w:rFonts w:ascii="Times New Roman" w:eastAsia="Times New Roman" w:hAnsi="Times New Roman" w:cs="Times New Roman"/>
          <w:color w:val="000000"/>
          <w:kern w:val="0"/>
          <w:lang w:eastAsia="en-GB"/>
          <w14:ligatures w14:val="none"/>
        </w:rPr>
      </w:pPr>
      <w:r w:rsidRPr="00902243">
        <w:rPr>
          <w:rFonts w:ascii="Times New Roman" w:eastAsia="Times New Roman" w:hAnsi="Times New Roman" w:cs="Times New Roman"/>
          <w:color w:val="000000"/>
          <w:kern w:val="0"/>
          <w:lang w:eastAsia="en-GB"/>
          <w14:ligatures w14:val="none"/>
        </w:rPr>
        <w:t>Neil Ravenscroft (Treasurer)</w:t>
      </w:r>
    </w:p>
    <w:p w14:paraId="6DB9AB9E" w14:textId="77777777" w:rsidR="00902243" w:rsidRPr="00902243" w:rsidRDefault="00902243" w:rsidP="00902243">
      <w:pPr>
        <w:numPr>
          <w:ilvl w:val="0"/>
          <w:numId w:val="1"/>
        </w:numPr>
        <w:spacing w:before="100" w:beforeAutospacing="1" w:after="100" w:afterAutospacing="1"/>
        <w:rPr>
          <w:rFonts w:ascii="Times New Roman" w:eastAsia="Times New Roman" w:hAnsi="Times New Roman" w:cs="Times New Roman"/>
          <w:color w:val="000000"/>
          <w:kern w:val="0"/>
          <w:lang w:eastAsia="en-GB"/>
          <w14:ligatures w14:val="none"/>
        </w:rPr>
      </w:pPr>
      <w:r w:rsidRPr="00902243">
        <w:rPr>
          <w:rFonts w:ascii="Times New Roman" w:eastAsia="Times New Roman" w:hAnsi="Times New Roman" w:cs="Times New Roman"/>
          <w:color w:val="000000"/>
          <w:kern w:val="0"/>
          <w:lang w:eastAsia="en-GB"/>
          <w14:ligatures w14:val="none"/>
        </w:rPr>
        <w:t>Raymond Dale (Secretary)</w:t>
      </w:r>
    </w:p>
    <w:p w14:paraId="06F9C377" w14:textId="77777777" w:rsidR="00902243" w:rsidRPr="00902243" w:rsidRDefault="00902243" w:rsidP="00902243">
      <w:pPr>
        <w:numPr>
          <w:ilvl w:val="0"/>
          <w:numId w:val="1"/>
        </w:numPr>
        <w:spacing w:before="100" w:beforeAutospacing="1" w:after="100" w:afterAutospacing="1"/>
        <w:rPr>
          <w:rFonts w:ascii="Times New Roman" w:eastAsia="Times New Roman" w:hAnsi="Times New Roman" w:cs="Times New Roman"/>
          <w:color w:val="000000"/>
          <w:kern w:val="0"/>
          <w:lang w:eastAsia="en-GB"/>
          <w14:ligatures w14:val="none"/>
        </w:rPr>
      </w:pPr>
      <w:r w:rsidRPr="00902243">
        <w:rPr>
          <w:rFonts w:ascii="Times New Roman" w:eastAsia="Times New Roman" w:hAnsi="Times New Roman" w:cs="Times New Roman"/>
          <w:color w:val="000000"/>
          <w:kern w:val="0"/>
          <w:lang w:eastAsia="en-GB"/>
          <w14:ligatures w14:val="none"/>
        </w:rPr>
        <w:t>Stefan Lawrence (Digital Communications)</w:t>
      </w:r>
    </w:p>
    <w:p w14:paraId="575E4CFF" w14:textId="77777777" w:rsidR="00902243" w:rsidRPr="00902243" w:rsidRDefault="00902243" w:rsidP="00902243">
      <w:pPr>
        <w:spacing w:before="100" w:beforeAutospacing="1" w:after="100" w:afterAutospacing="1"/>
        <w:rPr>
          <w:rFonts w:ascii="Times New Roman" w:eastAsia="Times New Roman" w:hAnsi="Times New Roman" w:cs="Times New Roman"/>
          <w:color w:val="000000"/>
          <w:kern w:val="0"/>
          <w:lang w:eastAsia="en-GB"/>
          <w14:ligatures w14:val="none"/>
        </w:rPr>
      </w:pPr>
      <w:r w:rsidRPr="00902243">
        <w:rPr>
          <w:rFonts w:ascii="Times New Roman" w:eastAsia="Times New Roman" w:hAnsi="Times New Roman" w:cs="Times New Roman"/>
          <w:b/>
          <w:bCs/>
          <w:color w:val="000000"/>
          <w:kern w:val="0"/>
          <w:lang w:eastAsia="en-GB"/>
          <w14:ligatures w14:val="none"/>
        </w:rPr>
        <w:t>Apologies:</w:t>
      </w:r>
    </w:p>
    <w:p w14:paraId="57BCBBC3" w14:textId="29EEECEB" w:rsidR="00902243" w:rsidRPr="00902243" w:rsidRDefault="00902243" w:rsidP="00902243">
      <w:pPr>
        <w:numPr>
          <w:ilvl w:val="0"/>
          <w:numId w:val="2"/>
        </w:numPr>
        <w:spacing w:before="100" w:beforeAutospacing="1" w:after="100" w:afterAutospacing="1"/>
        <w:rPr>
          <w:rFonts w:ascii="Times New Roman" w:eastAsia="Times New Roman" w:hAnsi="Times New Roman" w:cs="Times New Roman"/>
          <w:color w:val="000000"/>
          <w:kern w:val="0"/>
          <w:lang w:eastAsia="en-GB"/>
          <w14:ligatures w14:val="none"/>
        </w:rPr>
      </w:pPr>
      <w:r w:rsidRPr="00902243">
        <w:rPr>
          <w:rFonts w:ascii="Times New Roman" w:eastAsia="Times New Roman" w:hAnsi="Times New Roman" w:cs="Times New Roman"/>
          <w:color w:val="000000"/>
          <w:kern w:val="0"/>
          <w:lang w:eastAsia="en-GB"/>
          <w14:ligatures w14:val="none"/>
        </w:rPr>
        <w:t>Steve Davis</w:t>
      </w:r>
      <w:r>
        <w:rPr>
          <w:rFonts w:ascii="Times New Roman" w:eastAsia="Times New Roman" w:hAnsi="Times New Roman" w:cs="Times New Roman"/>
          <w:color w:val="000000"/>
          <w:kern w:val="0"/>
          <w:lang w:eastAsia="en-GB"/>
          <w14:ligatures w14:val="none"/>
        </w:rPr>
        <w:t xml:space="preserve"> (Football Supporters’ Association Representative)</w:t>
      </w:r>
    </w:p>
    <w:p w14:paraId="7E7BFB9B" w14:textId="77777777" w:rsidR="00902243" w:rsidRPr="00902243" w:rsidRDefault="0035275F" w:rsidP="00902243">
      <w:pPr>
        <w:rPr>
          <w:rFonts w:ascii="Times New Roman" w:eastAsia="Times New Roman" w:hAnsi="Times New Roman" w:cs="Times New Roman"/>
          <w:kern w:val="0"/>
          <w:lang w:eastAsia="en-GB"/>
          <w14:ligatures w14:val="none"/>
        </w:rPr>
      </w:pPr>
      <w:r w:rsidRPr="0035275F">
        <w:rPr>
          <w:rFonts w:ascii="Times New Roman" w:eastAsia="Times New Roman" w:hAnsi="Times New Roman" w:cs="Times New Roman"/>
          <w:noProof/>
          <w:kern w:val="0"/>
          <w:lang w:eastAsia="en-GB"/>
        </w:rPr>
        <w:pict w14:anchorId="0CF8CB0D">
          <v:rect id="_x0000_i1031" alt="" style="width:451.3pt;height:.05pt;mso-width-percent:0;mso-height-percent:0;mso-width-percent:0;mso-height-percent:0" o:hralign="center" o:hrstd="t" o:hr="t" fillcolor="#a0a0a0" stroked="f"/>
        </w:pict>
      </w:r>
    </w:p>
    <w:p w14:paraId="75706C5B" w14:textId="77777777" w:rsidR="00902243" w:rsidRPr="00902243" w:rsidRDefault="00902243" w:rsidP="00902243">
      <w:pPr>
        <w:spacing w:before="100" w:beforeAutospacing="1" w:after="100" w:afterAutospacing="1"/>
        <w:rPr>
          <w:rFonts w:ascii="Times New Roman" w:eastAsia="Times New Roman" w:hAnsi="Times New Roman" w:cs="Times New Roman"/>
          <w:color w:val="000000"/>
          <w:kern w:val="0"/>
          <w:lang w:eastAsia="en-GB"/>
          <w14:ligatures w14:val="none"/>
        </w:rPr>
      </w:pPr>
      <w:r w:rsidRPr="00902243">
        <w:rPr>
          <w:rFonts w:ascii="Times New Roman" w:eastAsia="Times New Roman" w:hAnsi="Times New Roman" w:cs="Times New Roman"/>
          <w:b/>
          <w:bCs/>
          <w:color w:val="000000"/>
          <w:kern w:val="0"/>
          <w:lang w:eastAsia="en-GB"/>
          <w14:ligatures w14:val="none"/>
        </w:rPr>
        <w:t>1. Opening Remarks</w:t>
      </w:r>
    </w:p>
    <w:p w14:paraId="74F9D36B" w14:textId="77777777" w:rsidR="00902243" w:rsidRPr="00902243" w:rsidRDefault="00902243" w:rsidP="00902243">
      <w:pPr>
        <w:spacing w:before="100" w:beforeAutospacing="1" w:after="100" w:afterAutospacing="1"/>
        <w:rPr>
          <w:rFonts w:ascii="Times New Roman" w:eastAsia="Times New Roman" w:hAnsi="Times New Roman" w:cs="Times New Roman"/>
          <w:color w:val="000000"/>
          <w:kern w:val="0"/>
          <w:lang w:eastAsia="en-GB"/>
          <w14:ligatures w14:val="none"/>
        </w:rPr>
      </w:pPr>
      <w:r w:rsidRPr="00902243">
        <w:rPr>
          <w:rFonts w:ascii="Times New Roman" w:eastAsia="Times New Roman" w:hAnsi="Times New Roman" w:cs="Times New Roman"/>
          <w:color w:val="000000"/>
          <w:kern w:val="0"/>
          <w:lang w:eastAsia="en-GB"/>
          <w14:ligatures w14:val="none"/>
        </w:rPr>
        <w:t>Bob Thomas opened the meeting by acknowledging the absence of Trevor, the previous chairman, noting his recent passing. Raymond Dale provided the formal agenda and proceeded with the meeting, emphasising the need to fill the board positions promptly.</w:t>
      </w:r>
    </w:p>
    <w:p w14:paraId="2F30B385" w14:textId="77777777" w:rsidR="00902243" w:rsidRPr="00902243" w:rsidRDefault="0035275F" w:rsidP="00902243">
      <w:pPr>
        <w:rPr>
          <w:rFonts w:ascii="Times New Roman" w:eastAsia="Times New Roman" w:hAnsi="Times New Roman" w:cs="Times New Roman"/>
          <w:kern w:val="0"/>
          <w:lang w:eastAsia="en-GB"/>
          <w14:ligatures w14:val="none"/>
        </w:rPr>
      </w:pPr>
      <w:r w:rsidRPr="0035275F">
        <w:rPr>
          <w:rFonts w:ascii="Times New Roman" w:eastAsia="Times New Roman" w:hAnsi="Times New Roman" w:cs="Times New Roman"/>
          <w:noProof/>
          <w:kern w:val="0"/>
          <w:lang w:eastAsia="en-GB"/>
        </w:rPr>
        <w:pict w14:anchorId="3F926340">
          <v:rect id="_x0000_i1030" alt="" style="width:451.3pt;height:.05pt;mso-width-percent:0;mso-height-percent:0;mso-width-percent:0;mso-height-percent:0" o:hralign="center" o:hrstd="t" o:hr="t" fillcolor="#a0a0a0" stroked="f"/>
        </w:pict>
      </w:r>
    </w:p>
    <w:p w14:paraId="7A63D4B2" w14:textId="77777777" w:rsidR="00902243" w:rsidRPr="00902243" w:rsidRDefault="00902243" w:rsidP="00902243">
      <w:pPr>
        <w:spacing w:before="100" w:beforeAutospacing="1" w:after="100" w:afterAutospacing="1"/>
        <w:rPr>
          <w:rFonts w:ascii="Times New Roman" w:eastAsia="Times New Roman" w:hAnsi="Times New Roman" w:cs="Times New Roman"/>
          <w:color w:val="000000"/>
          <w:kern w:val="0"/>
          <w:lang w:eastAsia="en-GB"/>
          <w14:ligatures w14:val="none"/>
        </w:rPr>
      </w:pPr>
      <w:r w:rsidRPr="00902243">
        <w:rPr>
          <w:rFonts w:ascii="Times New Roman" w:eastAsia="Times New Roman" w:hAnsi="Times New Roman" w:cs="Times New Roman"/>
          <w:b/>
          <w:bCs/>
          <w:color w:val="000000"/>
          <w:kern w:val="0"/>
          <w:lang w:eastAsia="en-GB"/>
          <w14:ligatures w14:val="none"/>
        </w:rPr>
        <w:t>2. Election of Trust Board Members</w:t>
      </w:r>
    </w:p>
    <w:p w14:paraId="62E3B9A2" w14:textId="77777777" w:rsidR="00902243" w:rsidRPr="00902243" w:rsidRDefault="00902243" w:rsidP="00902243">
      <w:pPr>
        <w:numPr>
          <w:ilvl w:val="0"/>
          <w:numId w:val="3"/>
        </w:numPr>
        <w:spacing w:before="100" w:beforeAutospacing="1" w:after="100" w:afterAutospacing="1"/>
        <w:rPr>
          <w:rFonts w:ascii="Times New Roman" w:eastAsia="Times New Roman" w:hAnsi="Times New Roman" w:cs="Times New Roman"/>
          <w:color w:val="000000"/>
          <w:kern w:val="0"/>
          <w:lang w:eastAsia="en-GB"/>
          <w14:ligatures w14:val="none"/>
        </w:rPr>
      </w:pPr>
      <w:r w:rsidRPr="00902243">
        <w:rPr>
          <w:rFonts w:ascii="Times New Roman" w:eastAsia="Times New Roman" w:hAnsi="Times New Roman" w:cs="Times New Roman"/>
          <w:b/>
          <w:bCs/>
          <w:color w:val="000000"/>
          <w:kern w:val="0"/>
          <w:lang w:eastAsia="en-GB"/>
          <w14:ligatures w14:val="none"/>
        </w:rPr>
        <w:t>Chairman:</w:t>
      </w:r>
      <w:r w:rsidRPr="00902243">
        <w:rPr>
          <w:rFonts w:ascii="Times New Roman" w:eastAsia="Times New Roman" w:hAnsi="Times New Roman" w:cs="Times New Roman"/>
          <w:color w:val="000000"/>
          <w:kern w:val="0"/>
          <w:lang w:eastAsia="en-GB"/>
          <w14:ligatures w14:val="none"/>
        </w:rPr>
        <w:t> Bob was unanimously re-elected as Chairman after a brief discussion where no other nominations were made. Stefan Lawrence seconded the motion, and all members agreed.</w:t>
      </w:r>
    </w:p>
    <w:p w14:paraId="55555730" w14:textId="77777777" w:rsidR="00902243" w:rsidRPr="00902243" w:rsidRDefault="00902243" w:rsidP="00902243">
      <w:pPr>
        <w:numPr>
          <w:ilvl w:val="0"/>
          <w:numId w:val="3"/>
        </w:numPr>
        <w:spacing w:before="100" w:beforeAutospacing="1" w:after="100" w:afterAutospacing="1"/>
        <w:rPr>
          <w:rFonts w:ascii="Times New Roman" w:eastAsia="Times New Roman" w:hAnsi="Times New Roman" w:cs="Times New Roman"/>
          <w:color w:val="000000"/>
          <w:kern w:val="0"/>
          <w:lang w:eastAsia="en-GB"/>
          <w14:ligatures w14:val="none"/>
        </w:rPr>
      </w:pPr>
      <w:r w:rsidRPr="00902243">
        <w:rPr>
          <w:rFonts w:ascii="Times New Roman" w:eastAsia="Times New Roman" w:hAnsi="Times New Roman" w:cs="Times New Roman"/>
          <w:b/>
          <w:bCs/>
          <w:color w:val="000000"/>
          <w:kern w:val="0"/>
          <w:lang w:eastAsia="en-GB"/>
          <w14:ligatures w14:val="none"/>
        </w:rPr>
        <w:t>Vice Chairman:</w:t>
      </w:r>
      <w:r w:rsidRPr="00902243">
        <w:rPr>
          <w:rFonts w:ascii="Times New Roman" w:eastAsia="Times New Roman" w:hAnsi="Times New Roman" w:cs="Times New Roman"/>
          <w:color w:val="000000"/>
          <w:kern w:val="0"/>
          <w:lang w:eastAsia="en-GB"/>
          <w14:ligatures w14:val="none"/>
        </w:rPr>
        <w:t> Helen Thorpe-Wood volunteered for the position after Bob outlined the responsibilities. The board welcomed her without opposition.</w:t>
      </w:r>
    </w:p>
    <w:p w14:paraId="45FEB663" w14:textId="77777777" w:rsidR="00902243" w:rsidRPr="00902243" w:rsidRDefault="00902243" w:rsidP="00902243">
      <w:pPr>
        <w:numPr>
          <w:ilvl w:val="0"/>
          <w:numId w:val="3"/>
        </w:numPr>
        <w:spacing w:before="100" w:beforeAutospacing="1" w:after="100" w:afterAutospacing="1"/>
        <w:rPr>
          <w:rFonts w:ascii="Times New Roman" w:eastAsia="Times New Roman" w:hAnsi="Times New Roman" w:cs="Times New Roman"/>
          <w:color w:val="000000"/>
          <w:kern w:val="0"/>
          <w:lang w:eastAsia="en-GB"/>
          <w14:ligatures w14:val="none"/>
        </w:rPr>
      </w:pPr>
      <w:r w:rsidRPr="00902243">
        <w:rPr>
          <w:rFonts w:ascii="Times New Roman" w:eastAsia="Times New Roman" w:hAnsi="Times New Roman" w:cs="Times New Roman"/>
          <w:b/>
          <w:bCs/>
          <w:color w:val="000000"/>
          <w:kern w:val="0"/>
          <w:lang w:eastAsia="en-GB"/>
          <w14:ligatures w14:val="none"/>
        </w:rPr>
        <w:t>Secretary:</w:t>
      </w:r>
      <w:r w:rsidRPr="00902243">
        <w:rPr>
          <w:rFonts w:ascii="Times New Roman" w:eastAsia="Times New Roman" w:hAnsi="Times New Roman" w:cs="Times New Roman"/>
          <w:color w:val="000000"/>
          <w:kern w:val="0"/>
          <w:lang w:eastAsia="en-GB"/>
          <w14:ligatures w14:val="none"/>
        </w:rPr>
        <w:t> Raymond Dale was re-appointed as Secretary. There were no other nominations, and the appointment was met with general agreement.</w:t>
      </w:r>
    </w:p>
    <w:p w14:paraId="57A7C7A9" w14:textId="77777777" w:rsidR="00902243" w:rsidRPr="00902243" w:rsidRDefault="00902243" w:rsidP="00902243">
      <w:pPr>
        <w:numPr>
          <w:ilvl w:val="0"/>
          <w:numId w:val="3"/>
        </w:numPr>
        <w:spacing w:before="100" w:beforeAutospacing="1" w:after="100" w:afterAutospacing="1"/>
        <w:rPr>
          <w:rFonts w:ascii="Times New Roman" w:eastAsia="Times New Roman" w:hAnsi="Times New Roman" w:cs="Times New Roman"/>
          <w:color w:val="000000"/>
          <w:kern w:val="0"/>
          <w:lang w:eastAsia="en-GB"/>
          <w14:ligatures w14:val="none"/>
        </w:rPr>
      </w:pPr>
      <w:r w:rsidRPr="00902243">
        <w:rPr>
          <w:rFonts w:ascii="Times New Roman" w:eastAsia="Times New Roman" w:hAnsi="Times New Roman" w:cs="Times New Roman"/>
          <w:b/>
          <w:bCs/>
          <w:color w:val="000000"/>
          <w:kern w:val="0"/>
          <w:lang w:eastAsia="en-GB"/>
          <w14:ligatures w14:val="none"/>
        </w:rPr>
        <w:t>Treasurer:</w:t>
      </w:r>
      <w:r w:rsidRPr="00902243">
        <w:rPr>
          <w:rFonts w:ascii="Times New Roman" w:eastAsia="Times New Roman" w:hAnsi="Times New Roman" w:cs="Times New Roman"/>
          <w:color w:val="000000"/>
          <w:kern w:val="0"/>
          <w:lang w:eastAsia="en-GB"/>
          <w14:ligatures w14:val="none"/>
        </w:rPr>
        <w:t> Neil Ravenscroft expressed his reluctance to continue but accepted the role again due to a lack of volunteers. He humorously remarked on the simplicity of the job due to the low number of transactions.</w:t>
      </w:r>
    </w:p>
    <w:p w14:paraId="5AA3741C" w14:textId="77777777" w:rsidR="00902243" w:rsidRPr="00902243" w:rsidRDefault="00902243" w:rsidP="00902243">
      <w:pPr>
        <w:numPr>
          <w:ilvl w:val="0"/>
          <w:numId w:val="3"/>
        </w:numPr>
        <w:spacing w:before="100" w:beforeAutospacing="1" w:after="100" w:afterAutospacing="1"/>
        <w:rPr>
          <w:rFonts w:ascii="Times New Roman" w:eastAsia="Times New Roman" w:hAnsi="Times New Roman" w:cs="Times New Roman"/>
          <w:color w:val="000000"/>
          <w:kern w:val="0"/>
          <w:lang w:eastAsia="en-GB"/>
          <w14:ligatures w14:val="none"/>
        </w:rPr>
      </w:pPr>
      <w:r w:rsidRPr="00902243">
        <w:rPr>
          <w:rFonts w:ascii="Times New Roman" w:eastAsia="Times New Roman" w:hAnsi="Times New Roman" w:cs="Times New Roman"/>
          <w:b/>
          <w:bCs/>
          <w:color w:val="000000"/>
          <w:kern w:val="0"/>
          <w:lang w:eastAsia="en-GB"/>
          <w14:ligatures w14:val="none"/>
        </w:rPr>
        <w:t>Equality, Diversity, and Inclusion Officer:</w:t>
      </w:r>
      <w:r w:rsidRPr="00902243">
        <w:rPr>
          <w:rFonts w:ascii="Times New Roman" w:eastAsia="Times New Roman" w:hAnsi="Times New Roman" w:cs="Times New Roman"/>
          <w:color w:val="000000"/>
          <w:kern w:val="0"/>
          <w:lang w:eastAsia="en-GB"/>
          <w14:ligatures w14:val="none"/>
        </w:rPr>
        <w:t> Helen Thorpe-Wood also took on the role of EDI Officer, expanding her responsibilities to include broader issues beyond disability interests. Stefan Lawrence praised her commitment to inclusivity.</w:t>
      </w:r>
    </w:p>
    <w:p w14:paraId="4BAA4E95" w14:textId="77777777" w:rsidR="00902243" w:rsidRPr="00902243" w:rsidRDefault="00902243" w:rsidP="00902243">
      <w:pPr>
        <w:numPr>
          <w:ilvl w:val="0"/>
          <w:numId w:val="3"/>
        </w:numPr>
        <w:spacing w:before="100" w:beforeAutospacing="1" w:after="100" w:afterAutospacing="1"/>
        <w:rPr>
          <w:rFonts w:ascii="Times New Roman" w:eastAsia="Times New Roman" w:hAnsi="Times New Roman" w:cs="Times New Roman"/>
          <w:color w:val="000000"/>
          <w:kern w:val="0"/>
          <w:lang w:eastAsia="en-GB"/>
          <w14:ligatures w14:val="none"/>
        </w:rPr>
      </w:pPr>
      <w:r w:rsidRPr="00902243">
        <w:rPr>
          <w:rFonts w:ascii="Times New Roman" w:eastAsia="Times New Roman" w:hAnsi="Times New Roman" w:cs="Times New Roman"/>
          <w:b/>
          <w:bCs/>
          <w:color w:val="000000"/>
          <w:kern w:val="0"/>
          <w:lang w:eastAsia="en-GB"/>
          <w14:ligatures w14:val="none"/>
        </w:rPr>
        <w:t>Digital Communications Officer:</w:t>
      </w:r>
      <w:r w:rsidRPr="00902243">
        <w:rPr>
          <w:rFonts w:ascii="Times New Roman" w:eastAsia="Times New Roman" w:hAnsi="Times New Roman" w:cs="Times New Roman"/>
          <w:color w:val="000000"/>
          <w:kern w:val="0"/>
          <w:lang w:eastAsia="en-GB"/>
          <w14:ligatures w14:val="none"/>
        </w:rPr>
        <w:t> Stefan Lawrence was appointed to this new role aimed at enhancing the Trust’s online presence. He accepted enthusiastically, with the board supporting his vision for digital engagement.</w:t>
      </w:r>
    </w:p>
    <w:p w14:paraId="5F957FFF" w14:textId="77777777" w:rsidR="00902243" w:rsidRPr="00902243" w:rsidRDefault="0035275F" w:rsidP="00902243">
      <w:pPr>
        <w:rPr>
          <w:rFonts w:ascii="Times New Roman" w:eastAsia="Times New Roman" w:hAnsi="Times New Roman" w:cs="Times New Roman"/>
          <w:kern w:val="0"/>
          <w:lang w:eastAsia="en-GB"/>
          <w14:ligatures w14:val="none"/>
        </w:rPr>
      </w:pPr>
      <w:r w:rsidRPr="0035275F">
        <w:rPr>
          <w:rFonts w:ascii="Times New Roman" w:eastAsia="Times New Roman" w:hAnsi="Times New Roman" w:cs="Times New Roman"/>
          <w:noProof/>
          <w:kern w:val="0"/>
          <w:lang w:eastAsia="en-GB"/>
        </w:rPr>
        <w:pict w14:anchorId="6DF66A8F">
          <v:rect id="_x0000_i1029" alt="" style="width:451.3pt;height:.05pt;mso-width-percent:0;mso-height-percent:0;mso-width-percent:0;mso-height-percent:0" o:hralign="center" o:hrstd="t" o:hr="t" fillcolor="#a0a0a0" stroked="f"/>
        </w:pict>
      </w:r>
    </w:p>
    <w:p w14:paraId="055C39A0" w14:textId="77777777" w:rsidR="00902243" w:rsidRPr="00902243" w:rsidRDefault="00902243" w:rsidP="00902243">
      <w:pPr>
        <w:spacing w:before="100" w:beforeAutospacing="1" w:after="100" w:afterAutospacing="1"/>
        <w:rPr>
          <w:rFonts w:ascii="Times New Roman" w:eastAsia="Times New Roman" w:hAnsi="Times New Roman" w:cs="Times New Roman"/>
          <w:color w:val="000000"/>
          <w:kern w:val="0"/>
          <w:lang w:eastAsia="en-GB"/>
          <w14:ligatures w14:val="none"/>
        </w:rPr>
      </w:pPr>
      <w:r w:rsidRPr="00902243">
        <w:rPr>
          <w:rFonts w:ascii="Times New Roman" w:eastAsia="Times New Roman" w:hAnsi="Times New Roman" w:cs="Times New Roman"/>
          <w:b/>
          <w:bCs/>
          <w:color w:val="000000"/>
          <w:kern w:val="0"/>
          <w:lang w:eastAsia="en-GB"/>
          <w14:ligatures w14:val="none"/>
        </w:rPr>
        <w:lastRenderedPageBreak/>
        <w:t>3. Financial Report</w:t>
      </w:r>
    </w:p>
    <w:p w14:paraId="3E1B5663" w14:textId="77777777" w:rsidR="00902243" w:rsidRPr="00902243" w:rsidRDefault="00902243" w:rsidP="00902243">
      <w:pPr>
        <w:spacing w:before="100" w:beforeAutospacing="1" w:after="100" w:afterAutospacing="1"/>
        <w:rPr>
          <w:rFonts w:ascii="Times New Roman" w:eastAsia="Times New Roman" w:hAnsi="Times New Roman" w:cs="Times New Roman"/>
          <w:color w:val="000000"/>
          <w:kern w:val="0"/>
          <w:lang w:eastAsia="en-GB"/>
          <w14:ligatures w14:val="none"/>
        </w:rPr>
      </w:pPr>
      <w:r w:rsidRPr="00902243">
        <w:rPr>
          <w:rFonts w:ascii="Times New Roman" w:eastAsia="Times New Roman" w:hAnsi="Times New Roman" w:cs="Times New Roman"/>
          <w:color w:val="000000"/>
          <w:kern w:val="0"/>
          <w:lang w:eastAsia="en-GB"/>
          <w14:ligatures w14:val="none"/>
        </w:rPr>
        <w:t>Neil Ravenscroft presented a detailed financial report, noting a balance of £5,623.36 across the accounts. He highlighted the recent generous donation that significantly bolstered the Trust’s finances. He pointed out the challenges of managing finances with minimal transactions and stressed the importance of increasing membership dues and sponsorships.</w:t>
      </w:r>
    </w:p>
    <w:p w14:paraId="39CDF4B3" w14:textId="77777777" w:rsidR="00902243" w:rsidRPr="00902243" w:rsidRDefault="0035275F" w:rsidP="00902243">
      <w:pPr>
        <w:rPr>
          <w:rFonts w:ascii="Times New Roman" w:eastAsia="Times New Roman" w:hAnsi="Times New Roman" w:cs="Times New Roman"/>
          <w:kern w:val="0"/>
          <w:lang w:eastAsia="en-GB"/>
          <w14:ligatures w14:val="none"/>
        </w:rPr>
      </w:pPr>
      <w:r w:rsidRPr="0035275F">
        <w:rPr>
          <w:rFonts w:ascii="Times New Roman" w:eastAsia="Times New Roman" w:hAnsi="Times New Roman" w:cs="Times New Roman"/>
          <w:noProof/>
          <w:kern w:val="0"/>
          <w:lang w:eastAsia="en-GB"/>
        </w:rPr>
        <w:pict w14:anchorId="2162E7C3">
          <v:rect id="_x0000_i1028" alt="" style="width:451.3pt;height:.05pt;mso-width-percent:0;mso-height-percent:0;mso-width-percent:0;mso-height-percent:0" o:hralign="center" o:hrstd="t" o:hr="t" fillcolor="#a0a0a0" stroked="f"/>
        </w:pict>
      </w:r>
    </w:p>
    <w:p w14:paraId="2D313D9C" w14:textId="77777777" w:rsidR="00902243" w:rsidRPr="00902243" w:rsidRDefault="00902243" w:rsidP="00902243">
      <w:pPr>
        <w:spacing w:before="100" w:beforeAutospacing="1" w:after="100" w:afterAutospacing="1"/>
        <w:rPr>
          <w:rFonts w:ascii="Times New Roman" w:eastAsia="Times New Roman" w:hAnsi="Times New Roman" w:cs="Times New Roman"/>
          <w:color w:val="000000"/>
          <w:kern w:val="0"/>
          <w:lang w:eastAsia="en-GB"/>
          <w14:ligatures w14:val="none"/>
        </w:rPr>
      </w:pPr>
      <w:r w:rsidRPr="00902243">
        <w:rPr>
          <w:rFonts w:ascii="Times New Roman" w:eastAsia="Times New Roman" w:hAnsi="Times New Roman" w:cs="Times New Roman"/>
          <w:b/>
          <w:bCs/>
          <w:color w:val="000000"/>
          <w:kern w:val="0"/>
          <w:lang w:eastAsia="en-GB"/>
          <w14:ligatures w14:val="none"/>
        </w:rPr>
        <w:t>4. Membership and Engagement Strategies</w:t>
      </w:r>
    </w:p>
    <w:p w14:paraId="5515678E" w14:textId="77777777" w:rsidR="00902243" w:rsidRPr="00902243" w:rsidRDefault="00902243" w:rsidP="00902243">
      <w:pPr>
        <w:spacing w:before="100" w:beforeAutospacing="1" w:after="100" w:afterAutospacing="1"/>
        <w:rPr>
          <w:rFonts w:ascii="Times New Roman" w:eastAsia="Times New Roman" w:hAnsi="Times New Roman" w:cs="Times New Roman"/>
          <w:color w:val="000000"/>
          <w:kern w:val="0"/>
          <w:lang w:eastAsia="en-GB"/>
          <w14:ligatures w14:val="none"/>
        </w:rPr>
      </w:pPr>
      <w:r w:rsidRPr="00902243">
        <w:rPr>
          <w:rFonts w:ascii="Times New Roman" w:eastAsia="Times New Roman" w:hAnsi="Times New Roman" w:cs="Times New Roman"/>
          <w:color w:val="000000"/>
          <w:kern w:val="0"/>
          <w:lang w:eastAsia="en-GB"/>
          <w14:ligatures w14:val="none"/>
        </w:rPr>
        <w:t>The board agreed on the need for more proactive social media use and community involvement. Ideas floated included offering members the chance to bid for small grants that supported the Trust’s aims and objectives.</w:t>
      </w:r>
    </w:p>
    <w:p w14:paraId="3132A348" w14:textId="77777777" w:rsidR="00902243" w:rsidRPr="00902243" w:rsidRDefault="0035275F" w:rsidP="00902243">
      <w:pPr>
        <w:rPr>
          <w:rFonts w:ascii="Times New Roman" w:eastAsia="Times New Roman" w:hAnsi="Times New Roman" w:cs="Times New Roman"/>
          <w:kern w:val="0"/>
          <w:lang w:eastAsia="en-GB"/>
          <w14:ligatures w14:val="none"/>
        </w:rPr>
      </w:pPr>
      <w:r w:rsidRPr="0035275F">
        <w:rPr>
          <w:rFonts w:ascii="Times New Roman" w:eastAsia="Times New Roman" w:hAnsi="Times New Roman" w:cs="Times New Roman"/>
          <w:noProof/>
          <w:kern w:val="0"/>
          <w:lang w:eastAsia="en-GB"/>
        </w:rPr>
        <w:pict w14:anchorId="6A61E866">
          <v:rect id="_x0000_i1027" alt="" style="width:451.3pt;height:.05pt;mso-width-percent:0;mso-height-percent:0;mso-width-percent:0;mso-height-percent:0" o:hralign="center" o:hrstd="t" o:hr="t" fillcolor="#a0a0a0" stroked="f"/>
        </w:pict>
      </w:r>
    </w:p>
    <w:p w14:paraId="7EAEBBD2" w14:textId="77777777" w:rsidR="00902243" w:rsidRPr="00902243" w:rsidRDefault="00902243" w:rsidP="00902243">
      <w:pPr>
        <w:spacing w:before="100" w:beforeAutospacing="1" w:after="100" w:afterAutospacing="1"/>
        <w:rPr>
          <w:rFonts w:ascii="Times New Roman" w:eastAsia="Times New Roman" w:hAnsi="Times New Roman" w:cs="Times New Roman"/>
          <w:color w:val="000000"/>
          <w:kern w:val="0"/>
          <w:lang w:eastAsia="en-GB"/>
          <w14:ligatures w14:val="none"/>
        </w:rPr>
      </w:pPr>
      <w:r w:rsidRPr="00902243">
        <w:rPr>
          <w:rFonts w:ascii="Times New Roman" w:eastAsia="Times New Roman" w:hAnsi="Times New Roman" w:cs="Times New Roman"/>
          <w:b/>
          <w:bCs/>
          <w:color w:val="000000"/>
          <w:kern w:val="0"/>
          <w:lang w:eastAsia="en-GB"/>
          <w14:ligatures w14:val="none"/>
        </w:rPr>
        <w:t>5. Future Projects and Community Engagement</w:t>
      </w:r>
    </w:p>
    <w:p w14:paraId="1068701D" w14:textId="77777777" w:rsidR="00902243" w:rsidRPr="00902243" w:rsidRDefault="00902243" w:rsidP="00902243">
      <w:pPr>
        <w:spacing w:before="100" w:beforeAutospacing="1" w:after="100" w:afterAutospacing="1"/>
        <w:rPr>
          <w:rFonts w:ascii="Times New Roman" w:eastAsia="Times New Roman" w:hAnsi="Times New Roman" w:cs="Times New Roman"/>
          <w:color w:val="000000"/>
          <w:kern w:val="0"/>
          <w:lang w:eastAsia="en-GB"/>
          <w14:ligatures w14:val="none"/>
        </w:rPr>
      </w:pPr>
      <w:r w:rsidRPr="00902243">
        <w:rPr>
          <w:rFonts w:ascii="Times New Roman" w:eastAsia="Times New Roman" w:hAnsi="Times New Roman" w:cs="Times New Roman"/>
          <w:color w:val="000000"/>
          <w:kern w:val="0"/>
          <w:lang w:eastAsia="en-GB"/>
          <w14:ligatures w14:val="none"/>
        </w:rPr>
        <w:t>The board discussed several community projects to increase the Trust’s visibility and impact in the local area. Potential partnerships with local businesses and other community organizations were discussed to support these initiatives. Emphasis was placed on projects that could provide mutual benefits, like youth engagement programs and local sports events.</w:t>
      </w:r>
    </w:p>
    <w:p w14:paraId="11A1AF93" w14:textId="77777777" w:rsidR="00902243" w:rsidRPr="00902243" w:rsidRDefault="0035275F" w:rsidP="00902243">
      <w:pPr>
        <w:rPr>
          <w:rFonts w:ascii="Times New Roman" w:eastAsia="Times New Roman" w:hAnsi="Times New Roman" w:cs="Times New Roman"/>
          <w:kern w:val="0"/>
          <w:lang w:eastAsia="en-GB"/>
          <w14:ligatures w14:val="none"/>
        </w:rPr>
      </w:pPr>
      <w:r w:rsidRPr="0035275F">
        <w:rPr>
          <w:rFonts w:ascii="Times New Roman" w:eastAsia="Times New Roman" w:hAnsi="Times New Roman" w:cs="Times New Roman"/>
          <w:noProof/>
          <w:kern w:val="0"/>
          <w:lang w:eastAsia="en-GB"/>
        </w:rPr>
        <w:pict w14:anchorId="491D729C">
          <v:rect id="_x0000_i1026" alt="" style="width:451.3pt;height:.05pt;mso-width-percent:0;mso-height-percent:0;mso-width-percent:0;mso-height-percent:0" o:hralign="center" o:hrstd="t" o:hr="t" fillcolor="#a0a0a0" stroked="f"/>
        </w:pict>
      </w:r>
    </w:p>
    <w:p w14:paraId="02D9663C" w14:textId="77777777" w:rsidR="00902243" w:rsidRPr="00902243" w:rsidRDefault="00902243" w:rsidP="00902243">
      <w:pPr>
        <w:spacing w:before="100" w:beforeAutospacing="1" w:after="100" w:afterAutospacing="1"/>
        <w:rPr>
          <w:rFonts w:ascii="Times New Roman" w:eastAsia="Times New Roman" w:hAnsi="Times New Roman" w:cs="Times New Roman"/>
          <w:color w:val="000000"/>
          <w:kern w:val="0"/>
          <w:lang w:eastAsia="en-GB"/>
          <w14:ligatures w14:val="none"/>
        </w:rPr>
      </w:pPr>
      <w:r w:rsidRPr="00902243">
        <w:rPr>
          <w:rFonts w:ascii="Times New Roman" w:eastAsia="Times New Roman" w:hAnsi="Times New Roman" w:cs="Times New Roman"/>
          <w:b/>
          <w:bCs/>
          <w:color w:val="000000"/>
          <w:kern w:val="0"/>
          <w:lang w:eastAsia="en-GB"/>
          <w14:ligatures w14:val="none"/>
        </w:rPr>
        <w:t>6. Review of Bylaws and Trust Objectives</w:t>
      </w:r>
    </w:p>
    <w:p w14:paraId="6933B861" w14:textId="77777777" w:rsidR="00902243" w:rsidRPr="00902243" w:rsidRDefault="00902243" w:rsidP="00902243">
      <w:pPr>
        <w:spacing w:before="100" w:beforeAutospacing="1" w:after="100" w:afterAutospacing="1"/>
        <w:rPr>
          <w:rFonts w:ascii="Times New Roman" w:eastAsia="Times New Roman" w:hAnsi="Times New Roman" w:cs="Times New Roman"/>
          <w:color w:val="000000"/>
          <w:kern w:val="0"/>
          <w:lang w:eastAsia="en-GB"/>
          <w14:ligatures w14:val="none"/>
        </w:rPr>
      </w:pPr>
      <w:r w:rsidRPr="00902243">
        <w:rPr>
          <w:rFonts w:ascii="Times New Roman" w:eastAsia="Times New Roman" w:hAnsi="Times New Roman" w:cs="Times New Roman"/>
          <w:color w:val="000000"/>
          <w:kern w:val="0"/>
          <w:lang w:eastAsia="en-GB"/>
          <w14:ligatures w14:val="none"/>
        </w:rPr>
        <w:t>The meeting included a review of the Trust’s bylaws and objectives to ensure alignment with current goals and regulatory requirements. Adjustments were proposed to better reflect the evolving focus of the Trust, particularly concerning community involvement and member engagement.</w:t>
      </w:r>
    </w:p>
    <w:p w14:paraId="00353E02" w14:textId="77777777" w:rsidR="00902243" w:rsidRPr="00902243" w:rsidRDefault="0035275F" w:rsidP="00902243">
      <w:pPr>
        <w:rPr>
          <w:rFonts w:ascii="Times New Roman" w:eastAsia="Times New Roman" w:hAnsi="Times New Roman" w:cs="Times New Roman"/>
          <w:kern w:val="0"/>
          <w:lang w:eastAsia="en-GB"/>
          <w14:ligatures w14:val="none"/>
        </w:rPr>
      </w:pPr>
      <w:r w:rsidRPr="0035275F">
        <w:rPr>
          <w:rFonts w:ascii="Times New Roman" w:eastAsia="Times New Roman" w:hAnsi="Times New Roman" w:cs="Times New Roman"/>
          <w:noProof/>
          <w:kern w:val="0"/>
          <w:lang w:eastAsia="en-GB"/>
        </w:rPr>
        <w:pict w14:anchorId="09C2B78C">
          <v:rect id="_x0000_i1025" alt="" style="width:451.3pt;height:.05pt;mso-width-percent:0;mso-height-percent:0;mso-width-percent:0;mso-height-percent:0" o:hralign="center" o:hrstd="t" o:hr="t" fillcolor="#a0a0a0" stroked="f"/>
        </w:pict>
      </w:r>
    </w:p>
    <w:p w14:paraId="159871E6" w14:textId="77777777" w:rsidR="00902243" w:rsidRPr="00902243" w:rsidRDefault="00902243" w:rsidP="00902243">
      <w:pPr>
        <w:spacing w:before="100" w:beforeAutospacing="1" w:after="100" w:afterAutospacing="1"/>
        <w:rPr>
          <w:rFonts w:ascii="Times New Roman" w:eastAsia="Times New Roman" w:hAnsi="Times New Roman" w:cs="Times New Roman"/>
          <w:color w:val="000000"/>
          <w:kern w:val="0"/>
          <w:lang w:eastAsia="en-GB"/>
          <w14:ligatures w14:val="none"/>
        </w:rPr>
      </w:pPr>
      <w:r w:rsidRPr="00902243">
        <w:rPr>
          <w:rFonts w:ascii="Times New Roman" w:eastAsia="Times New Roman" w:hAnsi="Times New Roman" w:cs="Times New Roman"/>
          <w:b/>
          <w:bCs/>
          <w:color w:val="000000"/>
          <w:kern w:val="0"/>
          <w:lang w:eastAsia="en-GB"/>
          <w14:ligatures w14:val="none"/>
        </w:rPr>
        <w:t>7. Closing Remarks</w:t>
      </w:r>
    </w:p>
    <w:p w14:paraId="14564D9D" w14:textId="77777777" w:rsidR="00902243" w:rsidRPr="00902243" w:rsidRDefault="00902243" w:rsidP="00902243">
      <w:pPr>
        <w:spacing w:before="100" w:beforeAutospacing="1" w:after="100" w:afterAutospacing="1"/>
        <w:rPr>
          <w:rFonts w:ascii="Times New Roman" w:eastAsia="Times New Roman" w:hAnsi="Times New Roman" w:cs="Times New Roman"/>
          <w:color w:val="000000"/>
          <w:kern w:val="0"/>
          <w:lang w:eastAsia="en-GB"/>
          <w14:ligatures w14:val="none"/>
        </w:rPr>
      </w:pPr>
      <w:r w:rsidRPr="00902243">
        <w:rPr>
          <w:rFonts w:ascii="Times New Roman" w:eastAsia="Times New Roman" w:hAnsi="Times New Roman" w:cs="Times New Roman"/>
          <w:color w:val="000000"/>
          <w:kern w:val="0"/>
          <w:lang w:eastAsia="en-GB"/>
          <w14:ligatures w14:val="none"/>
        </w:rPr>
        <w:t>Bob Thomas thanked everyone for their contributions and called for any final thoughts. After confirming there were no further issues to address, he announced the date of the next meeting and officially closed the AGM.</w:t>
      </w:r>
    </w:p>
    <w:p w14:paraId="269A7AF8" w14:textId="6324A2EB" w:rsidR="00BD65F8" w:rsidRDefault="00BD65F8" w:rsidP="0071724C"/>
    <w:sectPr w:rsidR="00BD65F8">
      <w:footerReference w:type="even"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6E7523D" w14:textId="77777777" w:rsidR="0035275F" w:rsidRDefault="0035275F" w:rsidP="00902243">
      <w:r>
        <w:separator/>
      </w:r>
    </w:p>
  </w:endnote>
  <w:endnote w:type="continuationSeparator" w:id="0">
    <w:p w14:paraId="34A5B3AB" w14:textId="77777777" w:rsidR="0035275F" w:rsidRDefault="0035275F" w:rsidP="009022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2090035418"/>
      <w:docPartObj>
        <w:docPartGallery w:val="Page Numbers (Bottom of Page)"/>
        <w:docPartUnique/>
      </w:docPartObj>
    </w:sdtPr>
    <w:sdtContent>
      <w:p w14:paraId="6A8AA0E5" w14:textId="5B509AA7" w:rsidR="00902243" w:rsidRDefault="00902243" w:rsidP="007E220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F346B5F" w14:textId="77777777" w:rsidR="00902243" w:rsidRDefault="00902243" w:rsidP="0090224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2063856373"/>
      <w:docPartObj>
        <w:docPartGallery w:val="Page Numbers (Bottom of Page)"/>
        <w:docPartUnique/>
      </w:docPartObj>
    </w:sdtPr>
    <w:sdtContent>
      <w:p w14:paraId="6A56D4B0" w14:textId="6454A68A" w:rsidR="00902243" w:rsidRDefault="00902243" w:rsidP="007E220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335078DE" w14:textId="77777777" w:rsidR="00902243" w:rsidRDefault="00902243" w:rsidP="0090224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D83CE1" w14:textId="77777777" w:rsidR="0035275F" w:rsidRDefault="0035275F" w:rsidP="00902243">
      <w:r>
        <w:separator/>
      </w:r>
    </w:p>
  </w:footnote>
  <w:footnote w:type="continuationSeparator" w:id="0">
    <w:p w14:paraId="145F99B7" w14:textId="77777777" w:rsidR="0035275F" w:rsidRDefault="0035275F" w:rsidP="0090224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B83FD1"/>
    <w:multiLevelType w:val="multilevel"/>
    <w:tmpl w:val="03B825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2CD2C0A"/>
    <w:multiLevelType w:val="multilevel"/>
    <w:tmpl w:val="8534B0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5664C8E"/>
    <w:multiLevelType w:val="multilevel"/>
    <w:tmpl w:val="380ED9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24220390">
    <w:abstractNumId w:val="1"/>
  </w:num>
  <w:num w:numId="2" w16cid:durableId="1404789054">
    <w:abstractNumId w:val="0"/>
  </w:num>
  <w:num w:numId="3" w16cid:durableId="114231316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724C"/>
    <w:rsid w:val="00003AA4"/>
    <w:rsid w:val="0000505A"/>
    <w:rsid w:val="00007696"/>
    <w:rsid w:val="00033244"/>
    <w:rsid w:val="00037EE0"/>
    <w:rsid w:val="000B24C3"/>
    <w:rsid w:val="000C37E3"/>
    <w:rsid w:val="000F58FF"/>
    <w:rsid w:val="001372C3"/>
    <w:rsid w:val="001432FA"/>
    <w:rsid w:val="00160B05"/>
    <w:rsid w:val="00165112"/>
    <w:rsid w:val="00165180"/>
    <w:rsid w:val="00181070"/>
    <w:rsid w:val="001A2CD9"/>
    <w:rsid w:val="001B15EF"/>
    <w:rsid w:val="001D3ECC"/>
    <w:rsid w:val="00213A91"/>
    <w:rsid w:val="002779B2"/>
    <w:rsid w:val="002934EB"/>
    <w:rsid w:val="00295A87"/>
    <w:rsid w:val="002D1E8E"/>
    <w:rsid w:val="002E4FF7"/>
    <w:rsid w:val="002F7E1B"/>
    <w:rsid w:val="00330938"/>
    <w:rsid w:val="0034151D"/>
    <w:rsid w:val="0035275F"/>
    <w:rsid w:val="00376B26"/>
    <w:rsid w:val="003C7731"/>
    <w:rsid w:val="00434D3C"/>
    <w:rsid w:val="004F08BE"/>
    <w:rsid w:val="00502961"/>
    <w:rsid w:val="00536140"/>
    <w:rsid w:val="005B3731"/>
    <w:rsid w:val="005D4E27"/>
    <w:rsid w:val="005E631B"/>
    <w:rsid w:val="00603CEC"/>
    <w:rsid w:val="006448F3"/>
    <w:rsid w:val="00654A22"/>
    <w:rsid w:val="00667044"/>
    <w:rsid w:val="006703C1"/>
    <w:rsid w:val="00693CF9"/>
    <w:rsid w:val="006C77A4"/>
    <w:rsid w:val="006D1B75"/>
    <w:rsid w:val="006D492F"/>
    <w:rsid w:val="0071724C"/>
    <w:rsid w:val="007A5E3D"/>
    <w:rsid w:val="007B2B1A"/>
    <w:rsid w:val="007C7225"/>
    <w:rsid w:val="00840C6F"/>
    <w:rsid w:val="008556D4"/>
    <w:rsid w:val="008943DB"/>
    <w:rsid w:val="008B55CA"/>
    <w:rsid w:val="008D18F4"/>
    <w:rsid w:val="008E311E"/>
    <w:rsid w:val="00902243"/>
    <w:rsid w:val="00947BA2"/>
    <w:rsid w:val="00956415"/>
    <w:rsid w:val="009B4714"/>
    <w:rsid w:val="009D3EDF"/>
    <w:rsid w:val="009F5E0D"/>
    <w:rsid w:val="00A12B5C"/>
    <w:rsid w:val="00A21FDD"/>
    <w:rsid w:val="00A23799"/>
    <w:rsid w:val="00A23E47"/>
    <w:rsid w:val="00A276F8"/>
    <w:rsid w:val="00A3054C"/>
    <w:rsid w:val="00A613E2"/>
    <w:rsid w:val="00AA4749"/>
    <w:rsid w:val="00AD37CA"/>
    <w:rsid w:val="00B22E09"/>
    <w:rsid w:val="00B51B8D"/>
    <w:rsid w:val="00B668F8"/>
    <w:rsid w:val="00BA61AE"/>
    <w:rsid w:val="00BD27FD"/>
    <w:rsid w:val="00BD65F8"/>
    <w:rsid w:val="00BF397A"/>
    <w:rsid w:val="00C32EB3"/>
    <w:rsid w:val="00C4108F"/>
    <w:rsid w:val="00C51B24"/>
    <w:rsid w:val="00C72F0E"/>
    <w:rsid w:val="00C73983"/>
    <w:rsid w:val="00CC3F6C"/>
    <w:rsid w:val="00CE17DC"/>
    <w:rsid w:val="00CF3D4F"/>
    <w:rsid w:val="00D64D6D"/>
    <w:rsid w:val="00DA4F8B"/>
    <w:rsid w:val="00DD2A4F"/>
    <w:rsid w:val="00E47CCC"/>
    <w:rsid w:val="00E56954"/>
    <w:rsid w:val="00EC178B"/>
    <w:rsid w:val="00EE5850"/>
    <w:rsid w:val="00F06889"/>
    <w:rsid w:val="00F069AA"/>
    <w:rsid w:val="00F13CCC"/>
    <w:rsid w:val="00F21E80"/>
    <w:rsid w:val="00F73027"/>
    <w:rsid w:val="00F772F4"/>
    <w:rsid w:val="00FA462E"/>
    <w:rsid w:val="00FB451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165EFC"/>
  <w15:chartTrackingRefBased/>
  <w15:docId w15:val="{5D6656F7-C966-5041-A742-B007A68B30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1724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1724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1724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1724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1724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1724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1724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1724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1724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1724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1724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1724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1724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1724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1724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1724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1724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1724C"/>
    <w:rPr>
      <w:rFonts w:eastAsiaTheme="majorEastAsia" w:cstheme="majorBidi"/>
      <w:color w:val="272727" w:themeColor="text1" w:themeTint="D8"/>
    </w:rPr>
  </w:style>
  <w:style w:type="paragraph" w:styleId="Title">
    <w:name w:val="Title"/>
    <w:basedOn w:val="Normal"/>
    <w:next w:val="Normal"/>
    <w:link w:val="TitleChar"/>
    <w:uiPriority w:val="10"/>
    <w:qFormat/>
    <w:rsid w:val="0071724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1724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1724C"/>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1724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1724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1724C"/>
    <w:rPr>
      <w:i/>
      <w:iCs/>
      <w:color w:val="404040" w:themeColor="text1" w:themeTint="BF"/>
    </w:rPr>
  </w:style>
  <w:style w:type="paragraph" w:styleId="ListParagraph">
    <w:name w:val="List Paragraph"/>
    <w:basedOn w:val="Normal"/>
    <w:uiPriority w:val="34"/>
    <w:qFormat/>
    <w:rsid w:val="0071724C"/>
    <w:pPr>
      <w:ind w:left="720"/>
      <w:contextualSpacing/>
    </w:pPr>
  </w:style>
  <w:style w:type="character" w:styleId="IntenseEmphasis">
    <w:name w:val="Intense Emphasis"/>
    <w:basedOn w:val="DefaultParagraphFont"/>
    <w:uiPriority w:val="21"/>
    <w:qFormat/>
    <w:rsid w:val="0071724C"/>
    <w:rPr>
      <w:i/>
      <w:iCs/>
      <w:color w:val="0F4761" w:themeColor="accent1" w:themeShade="BF"/>
    </w:rPr>
  </w:style>
  <w:style w:type="paragraph" w:styleId="IntenseQuote">
    <w:name w:val="Intense Quote"/>
    <w:basedOn w:val="Normal"/>
    <w:next w:val="Normal"/>
    <w:link w:val="IntenseQuoteChar"/>
    <w:uiPriority w:val="30"/>
    <w:qFormat/>
    <w:rsid w:val="0071724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1724C"/>
    <w:rPr>
      <w:i/>
      <w:iCs/>
      <w:color w:val="0F4761" w:themeColor="accent1" w:themeShade="BF"/>
    </w:rPr>
  </w:style>
  <w:style w:type="character" w:styleId="IntenseReference">
    <w:name w:val="Intense Reference"/>
    <w:basedOn w:val="DefaultParagraphFont"/>
    <w:uiPriority w:val="32"/>
    <w:qFormat/>
    <w:rsid w:val="0071724C"/>
    <w:rPr>
      <w:b/>
      <w:bCs/>
      <w:smallCaps/>
      <w:color w:val="0F4761" w:themeColor="accent1" w:themeShade="BF"/>
      <w:spacing w:val="5"/>
    </w:rPr>
  </w:style>
  <w:style w:type="paragraph" w:styleId="NormalWeb">
    <w:name w:val="Normal (Web)"/>
    <w:basedOn w:val="Normal"/>
    <w:uiPriority w:val="99"/>
    <w:semiHidden/>
    <w:unhideWhenUsed/>
    <w:rsid w:val="00902243"/>
    <w:pPr>
      <w:spacing w:before="100" w:beforeAutospacing="1" w:after="100" w:afterAutospacing="1"/>
    </w:pPr>
    <w:rPr>
      <w:rFonts w:ascii="Times New Roman" w:eastAsia="Times New Roman" w:hAnsi="Times New Roman" w:cs="Times New Roman"/>
      <w:kern w:val="0"/>
      <w:lang w:eastAsia="en-GB"/>
      <w14:ligatures w14:val="none"/>
    </w:rPr>
  </w:style>
  <w:style w:type="character" w:styleId="Strong">
    <w:name w:val="Strong"/>
    <w:basedOn w:val="DefaultParagraphFont"/>
    <w:uiPriority w:val="22"/>
    <w:qFormat/>
    <w:rsid w:val="00902243"/>
    <w:rPr>
      <w:b/>
      <w:bCs/>
    </w:rPr>
  </w:style>
  <w:style w:type="character" w:customStyle="1" w:styleId="apple-converted-space">
    <w:name w:val="apple-converted-space"/>
    <w:basedOn w:val="DefaultParagraphFont"/>
    <w:rsid w:val="00902243"/>
  </w:style>
  <w:style w:type="paragraph" w:styleId="Header">
    <w:name w:val="header"/>
    <w:basedOn w:val="Normal"/>
    <w:link w:val="HeaderChar"/>
    <w:uiPriority w:val="99"/>
    <w:unhideWhenUsed/>
    <w:rsid w:val="00902243"/>
    <w:pPr>
      <w:tabs>
        <w:tab w:val="center" w:pos="4513"/>
        <w:tab w:val="right" w:pos="9026"/>
      </w:tabs>
    </w:pPr>
  </w:style>
  <w:style w:type="character" w:customStyle="1" w:styleId="HeaderChar">
    <w:name w:val="Header Char"/>
    <w:basedOn w:val="DefaultParagraphFont"/>
    <w:link w:val="Header"/>
    <w:uiPriority w:val="99"/>
    <w:rsid w:val="00902243"/>
  </w:style>
  <w:style w:type="paragraph" w:styleId="Footer">
    <w:name w:val="footer"/>
    <w:basedOn w:val="Normal"/>
    <w:link w:val="FooterChar"/>
    <w:uiPriority w:val="99"/>
    <w:unhideWhenUsed/>
    <w:rsid w:val="00902243"/>
    <w:pPr>
      <w:tabs>
        <w:tab w:val="center" w:pos="4513"/>
        <w:tab w:val="right" w:pos="9026"/>
      </w:tabs>
    </w:pPr>
  </w:style>
  <w:style w:type="character" w:customStyle="1" w:styleId="FooterChar">
    <w:name w:val="Footer Char"/>
    <w:basedOn w:val="DefaultParagraphFont"/>
    <w:link w:val="Footer"/>
    <w:uiPriority w:val="99"/>
    <w:rsid w:val="00902243"/>
  </w:style>
  <w:style w:type="character" w:styleId="PageNumber">
    <w:name w:val="page number"/>
    <w:basedOn w:val="DefaultParagraphFont"/>
    <w:uiPriority w:val="99"/>
    <w:semiHidden/>
    <w:unhideWhenUsed/>
    <w:rsid w:val="009022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046836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.~WRD0000</Template>
  <TotalTime>5</TotalTime>
  <Pages>2</Pages>
  <Words>511</Words>
  <Characters>2918</Characters>
  <Application>Microsoft Office Word</Application>
  <DocSecurity>0</DocSecurity>
  <Lines>24</Lines>
  <Paragraphs>6</Paragraphs>
  <ScaleCrop>false</ScaleCrop>
  <Company/>
  <LinksUpToDate>false</LinksUpToDate>
  <CharactersWithSpaces>3423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Lawrence, Stefan</dc:creator>
  <cp:keywords/>
  <dc:description/>
  <cp:lastModifiedBy>Lawrence, Stefan</cp:lastModifiedBy>
  <cp:revision>3</cp:revision>
  <dcterms:created xsi:type="dcterms:W3CDTF">2024-07-11T16:45:00Z</dcterms:created>
  <dcterms:modified xsi:type="dcterms:W3CDTF">2024-07-12T16:21:00Z</dcterms:modified>
</cp:coreProperties>
</file>